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87" w:rsidRDefault="00B0519A" w:rsidP="00B87B3E">
      <w:pPr>
        <w:jc w:val="center"/>
        <w:rPr>
          <w:rFonts w:ascii="Arial" w:hAnsi="Arial" w:cs="Arial"/>
          <w:b/>
          <w:i/>
          <w:sz w:val="32"/>
          <w:szCs w:val="24"/>
          <w:u w:val="single"/>
        </w:rPr>
      </w:pPr>
      <w:r w:rsidRPr="00B87B3E">
        <w:rPr>
          <w:rFonts w:ascii="Arial" w:hAnsi="Arial" w:cs="Arial"/>
          <w:b/>
          <w:i/>
          <w:sz w:val="32"/>
          <w:szCs w:val="24"/>
          <w:u w:val="single"/>
        </w:rPr>
        <w:t>Guía de Valores 1 para el tercer parcial</w:t>
      </w:r>
    </w:p>
    <w:p w:rsidR="000810E7" w:rsidRPr="000810E7" w:rsidRDefault="000810E7" w:rsidP="000810E7">
      <w:pPr>
        <w:jc w:val="both"/>
        <w:rPr>
          <w:rFonts w:ascii="Arial" w:hAnsi="Arial" w:cs="Arial"/>
          <w:b/>
          <w:sz w:val="24"/>
          <w:szCs w:val="24"/>
          <w:u w:val="single"/>
        </w:rPr>
      </w:pPr>
      <w:r w:rsidRPr="000810E7">
        <w:rPr>
          <w:rFonts w:ascii="Arial" w:hAnsi="Arial" w:cs="Arial"/>
          <w:b/>
          <w:sz w:val="24"/>
          <w:szCs w:val="24"/>
          <w:u w:val="single"/>
        </w:rPr>
        <w:t>Copia las preguntas en tu cuaderno y contéstalas correctamente, entrégala en tiempo y forma</w:t>
      </w:r>
    </w:p>
    <w:p w:rsidR="00B0519A" w:rsidRDefault="00B0519A" w:rsidP="00B87B3E">
      <w:pPr>
        <w:pStyle w:val="Prrafodelista"/>
        <w:numPr>
          <w:ilvl w:val="0"/>
          <w:numId w:val="1"/>
        </w:numPr>
        <w:jc w:val="both"/>
        <w:rPr>
          <w:rFonts w:ascii="Arial" w:hAnsi="Arial" w:cs="Arial"/>
          <w:sz w:val="24"/>
          <w:szCs w:val="24"/>
        </w:rPr>
      </w:pPr>
      <w:r w:rsidRPr="00B87B3E">
        <w:rPr>
          <w:rFonts w:ascii="Arial" w:hAnsi="Arial" w:cs="Arial"/>
          <w:sz w:val="24"/>
          <w:szCs w:val="24"/>
        </w:rPr>
        <w:t xml:space="preserve">Define los siguientes conceptos: huella ecológica, desarrollo sustentable, recursos naturales, recursos renovables, recursos no renovables, </w:t>
      </w:r>
      <w:proofErr w:type="spellStart"/>
      <w:r w:rsidR="009870D6">
        <w:rPr>
          <w:rFonts w:ascii="Arial" w:hAnsi="Arial" w:cs="Arial"/>
          <w:sz w:val="24"/>
          <w:szCs w:val="24"/>
        </w:rPr>
        <w:t>ecotecnologías</w:t>
      </w:r>
      <w:proofErr w:type="spellEnd"/>
      <w:r w:rsidR="009870D6">
        <w:rPr>
          <w:rFonts w:ascii="Arial" w:hAnsi="Arial" w:cs="Arial"/>
          <w:sz w:val="24"/>
          <w:szCs w:val="24"/>
        </w:rPr>
        <w:t xml:space="preserve">, </w:t>
      </w:r>
    </w:p>
    <w:p w:rsidR="009870D6" w:rsidRDefault="009870D6" w:rsidP="00B87B3E">
      <w:pPr>
        <w:pStyle w:val="Prrafodelista"/>
        <w:numPr>
          <w:ilvl w:val="0"/>
          <w:numId w:val="1"/>
        </w:numPr>
        <w:jc w:val="both"/>
        <w:rPr>
          <w:rFonts w:ascii="Arial" w:hAnsi="Arial" w:cs="Arial"/>
          <w:sz w:val="24"/>
          <w:szCs w:val="24"/>
        </w:rPr>
      </w:pPr>
      <w:r>
        <w:rPr>
          <w:rFonts w:ascii="Arial" w:hAnsi="Arial" w:cs="Arial"/>
          <w:sz w:val="24"/>
          <w:szCs w:val="24"/>
        </w:rPr>
        <w:t>Menciona 3 ejemplos de recursos renovables y 5 de recursos no renovables</w:t>
      </w:r>
    </w:p>
    <w:p w:rsidR="009870D6" w:rsidRDefault="009870D6" w:rsidP="00B87B3E">
      <w:pPr>
        <w:pStyle w:val="Prrafodelista"/>
        <w:numPr>
          <w:ilvl w:val="0"/>
          <w:numId w:val="1"/>
        </w:numPr>
        <w:jc w:val="both"/>
        <w:rPr>
          <w:rFonts w:ascii="Arial" w:hAnsi="Arial" w:cs="Arial"/>
          <w:sz w:val="24"/>
          <w:szCs w:val="24"/>
        </w:rPr>
      </w:pPr>
      <w:r>
        <w:rPr>
          <w:rFonts w:ascii="Arial" w:hAnsi="Arial" w:cs="Arial"/>
          <w:sz w:val="24"/>
          <w:szCs w:val="24"/>
        </w:rPr>
        <w:t>Menciona el principal objetivo del Desarrollo Sustentable</w:t>
      </w:r>
    </w:p>
    <w:p w:rsidR="009870D6" w:rsidRDefault="009870D6" w:rsidP="00B87B3E">
      <w:pPr>
        <w:pStyle w:val="Prrafodelista"/>
        <w:numPr>
          <w:ilvl w:val="0"/>
          <w:numId w:val="1"/>
        </w:numPr>
        <w:jc w:val="both"/>
        <w:rPr>
          <w:rFonts w:ascii="Arial" w:hAnsi="Arial" w:cs="Arial"/>
          <w:sz w:val="24"/>
          <w:szCs w:val="24"/>
        </w:rPr>
      </w:pPr>
      <w:r>
        <w:rPr>
          <w:rFonts w:ascii="Arial" w:hAnsi="Arial" w:cs="Arial"/>
          <w:sz w:val="24"/>
          <w:szCs w:val="24"/>
        </w:rPr>
        <w:t>Menciona 3 características de los países en Vías de desarrollo</w:t>
      </w:r>
    </w:p>
    <w:p w:rsidR="009870D6" w:rsidRDefault="009870D6" w:rsidP="00B87B3E">
      <w:pPr>
        <w:pStyle w:val="Prrafodelista"/>
        <w:numPr>
          <w:ilvl w:val="0"/>
          <w:numId w:val="1"/>
        </w:numPr>
        <w:jc w:val="both"/>
        <w:rPr>
          <w:rFonts w:ascii="Arial" w:hAnsi="Arial" w:cs="Arial"/>
          <w:sz w:val="24"/>
          <w:szCs w:val="24"/>
        </w:rPr>
      </w:pPr>
      <w:r>
        <w:rPr>
          <w:rFonts w:ascii="Arial" w:hAnsi="Arial" w:cs="Arial"/>
          <w:sz w:val="24"/>
          <w:szCs w:val="24"/>
        </w:rPr>
        <w:t>Explica porque la huella ecológica de los países desarrollados es mayor que la de los países en vías de desarrollo</w:t>
      </w:r>
    </w:p>
    <w:p w:rsidR="009870D6" w:rsidRDefault="009870D6" w:rsidP="00B87B3E">
      <w:pPr>
        <w:pStyle w:val="Prrafodelista"/>
        <w:numPr>
          <w:ilvl w:val="0"/>
          <w:numId w:val="1"/>
        </w:numPr>
        <w:jc w:val="both"/>
        <w:rPr>
          <w:rFonts w:ascii="Arial" w:hAnsi="Arial" w:cs="Arial"/>
          <w:sz w:val="24"/>
          <w:szCs w:val="24"/>
        </w:rPr>
      </w:pPr>
      <w:r>
        <w:rPr>
          <w:rFonts w:ascii="Arial" w:hAnsi="Arial" w:cs="Arial"/>
          <w:sz w:val="24"/>
          <w:szCs w:val="24"/>
        </w:rPr>
        <w:t>Menciona 5 acciones que puedan ayudar a minimizar la huella ecológica</w:t>
      </w:r>
    </w:p>
    <w:p w:rsidR="009870D6" w:rsidRDefault="009870D6" w:rsidP="00B87B3E">
      <w:pPr>
        <w:pStyle w:val="Prrafodelista"/>
        <w:numPr>
          <w:ilvl w:val="0"/>
          <w:numId w:val="1"/>
        </w:numPr>
        <w:jc w:val="both"/>
        <w:rPr>
          <w:rFonts w:ascii="Arial" w:hAnsi="Arial" w:cs="Arial"/>
          <w:sz w:val="24"/>
          <w:szCs w:val="24"/>
        </w:rPr>
      </w:pPr>
      <w:r>
        <w:rPr>
          <w:rFonts w:ascii="Arial" w:hAnsi="Arial" w:cs="Arial"/>
          <w:sz w:val="24"/>
          <w:szCs w:val="24"/>
        </w:rPr>
        <w:t>Explica la importancia del informe “nuestro futuro común”</w:t>
      </w:r>
    </w:p>
    <w:p w:rsidR="009870D6" w:rsidRDefault="002C3945" w:rsidP="00B87B3E">
      <w:pPr>
        <w:pStyle w:val="Prrafodelista"/>
        <w:numPr>
          <w:ilvl w:val="0"/>
          <w:numId w:val="1"/>
        </w:numPr>
        <w:jc w:val="both"/>
        <w:rPr>
          <w:rFonts w:ascii="Arial" w:hAnsi="Arial" w:cs="Arial"/>
          <w:sz w:val="24"/>
          <w:szCs w:val="24"/>
        </w:rPr>
      </w:pPr>
      <w:r>
        <w:rPr>
          <w:rFonts w:ascii="Arial" w:hAnsi="Arial" w:cs="Arial"/>
          <w:sz w:val="24"/>
          <w:szCs w:val="24"/>
        </w:rPr>
        <w:t>¿Qué es la Agenda 21? Explica</w:t>
      </w:r>
    </w:p>
    <w:p w:rsidR="002C3945" w:rsidRPr="002C3945" w:rsidRDefault="002C3945" w:rsidP="002C3945">
      <w:pPr>
        <w:pStyle w:val="Prrafodelista"/>
        <w:numPr>
          <w:ilvl w:val="0"/>
          <w:numId w:val="1"/>
        </w:numPr>
        <w:jc w:val="both"/>
        <w:rPr>
          <w:rFonts w:ascii="Arial" w:hAnsi="Arial" w:cs="Arial"/>
          <w:sz w:val="24"/>
          <w:szCs w:val="24"/>
        </w:rPr>
      </w:pPr>
      <w:r>
        <w:rPr>
          <w:rFonts w:ascii="Arial" w:hAnsi="Arial" w:cs="Arial"/>
          <w:sz w:val="24"/>
          <w:szCs w:val="24"/>
        </w:rPr>
        <w:t>Realiza una lluvia de ideas de la Política del Gobierno de México en materia de sustentabilidad ambiental</w:t>
      </w:r>
    </w:p>
    <w:p w:rsidR="00B0519A" w:rsidRPr="00B87B3E" w:rsidRDefault="00B0519A" w:rsidP="00B87B3E">
      <w:pPr>
        <w:pStyle w:val="Prrafodelista"/>
        <w:numPr>
          <w:ilvl w:val="0"/>
          <w:numId w:val="1"/>
        </w:numPr>
        <w:jc w:val="both"/>
        <w:rPr>
          <w:rFonts w:ascii="Arial" w:hAnsi="Arial" w:cs="Arial"/>
          <w:sz w:val="24"/>
          <w:szCs w:val="24"/>
        </w:rPr>
      </w:pPr>
      <w:r w:rsidRPr="00B87B3E">
        <w:rPr>
          <w:rFonts w:ascii="Arial" w:hAnsi="Arial" w:cs="Arial"/>
          <w:sz w:val="24"/>
          <w:szCs w:val="24"/>
        </w:rPr>
        <w:t>Explica con tus propias palabras que es la huella ecológica y su formula</w:t>
      </w:r>
    </w:p>
    <w:p w:rsidR="00B0519A" w:rsidRPr="00B87B3E" w:rsidRDefault="00B0519A" w:rsidP="00B87B3E">
      <w:pPr>
        <w:pStyle w:val="Prrafodelista"/>
        <w:numPr>
          <w:ilvl w:val="0"/>
          <w:numId w:val="1"/>
        </w:numPr>
        <w:jc w:val="both"/>
        <w:rPr>
          <w:rFonts w:ascii="Arial" w:hAnsi="Arial" w:cs="Arial"/>
          <w:sz w:val="24"/>
          <w:szCs w:val="24"/>
        </w:rPr>
      </w:pPr>
      <w:r w:rsidRPr="00B87B3E">
        <w:rPr>
          <w:rFonts w:ascii="Arial" w:hAnsi="Arial" w:cs="Arial"/>
          <w:sz w:val="24"/>
          <w:szCs w:val="24"/>
        </w:rPr>
        <w:t>Menciona los objetivos críticos para el medio ambiente y el desarrollo sustentable</w:t>
      </w:r>
      <w:r w:rsidR="00B87B3E" w:rsidRPr="00B87B3E">
        <w:rPr>
          <w:rFonts w:ascii="Arial" w:hAnsi="Arial" w:cs="Arial"/>
          <w:b/>
          <w:lang w:val="es-ES"/>
        </w:rPr>
        <w:t xml:space="preserve"> </w:t>
      </w:r>
      <w:r w:rsidR="00B87B3E" w:rsidRPr="00683921">
        <w:rPr>
          <w:rFonts w:ascii="Arial" w:hAnsi="Arial" w:cs="Arial"/>
          <w:sz w:val="24"/>
          <w:lang w:val="es-ES"/>
        </w:rPr>
        <w:t xml:space="preserve">propuestos por el Informe </w:t>
      </w:r>
      <w:proofErr w:type="spellStart"/>
      <w:r w:rsidR="00B87B3E" w:rsidRPr="00683921">
        <w:rPr>
          <w:rFonts w:ascii="Arial" w:hAnsi="Arial" w:cs="Arial"/>
          <w:sz w:val="24"/>
          <w:lang w:val="es-ES"/>
        </w:rPr>
        <w:t>Brundtland</w:t>
      </w:r>
      <w:proofErr w:type="spellEnd"/>
    </w:p>
    <w:p w:rsidR="00B0519A" w:rsidRPr="00B87B3E" w:rsidRDefault="00B0519A" w:rsidP="00B87B3E">
      <w:pPr>
        <w:pStyle w:val="Prrafodelista"/>
        <w:numPr>
          <w:ilvl w:val="0"/>
          <w:numId w:val="1"/>
        </w:numPr>
        <w:jc w:val="both"/>
        <w:rPr>
          <w:rFonts w:ascii="Arial" w:hAnsi="Arial" w:cs="Arial"/>
          <w:sz w:val="24"/>
          <w:szCs w:val="24"/>
        </w:rPr>
      </w:pPr>
      <w:r w:rsidRPr="00B87B3E">
        <w:rPr>
          <w:rFonts w:ascii="Arial" w:hAnsi="Arial" w:cs="Arial"/>
          <w:sz w:val="24"/>
          <w:szCs w:val="24"/>
        </w:rPr>
        <w:t>Menciona las críticas que se le han hecho al desarrollo sustentable</w:t>
      </w:r>
    </w:p>
    <w:p w:rsidR="00B0519A" w:rsidRPr="00B87B3E" w:rsidRDefault="00B0519A" w:rsidP="00B87B3E">
      <w:pPr>
        <w:pStyle w:val="Prrafodelista"/>
        <w:numPr>
          <w:ilvl w:val="0"/>
          <w:numId w:val="1"/>
        </w:numPr>
        <w:jc w:val="both"/>
        <w:rPr>
          <w:rFonts w:ascii="Arial" w:hAnsi="Arial" w:cs="Arial"/>
          <w:sz w:val="24"/>
          <w:szCs w:val="24"/>
        </w:rPr>
      </w:pPr>
      <w:r w:rsidRPr="00B87B3E">
        <w:rPr>
          <w:rFonts w:ascii="Arial" w:hAnsi="Arial" w:cs="Arial"/>
          <w:sz w:val="24"/>
          <w:szCs w:val="24"/>
        </w:rPr>
        <w:t>Realiza un dibujo que muestre claramente  tus ideas sobre el Desarrollo Sustentable. El dibujo debe plasmar el concepto, en la actualidad y como asunto global.</w:t>
      </w:r>
    </w:p>
    <w:p w:rsidR="00B0519A" w:rsidRPr="00B87B3E" w:rsidRDefault="00B0519A" w:rsidP="00B87B3E">
      <w:pPr>
        <w:pStyle w:val="Prrafodelista"/>
        <w:numPr>
          <w:ilvl w:val="0"/>
          <w:numId w:val="1"/>
        </w:numPr>
        <w:jc w:val="both"/>
        <w:rPr>
          <w:rFonts w:ascii="Arial" w:hAnsi="Arial" w:cs="Arial"/>
          <w:sz w:val="24"/>
          <w:szCs w:val="24"/>
        </w:rPr>
      </w:pPr>
      <w:r w:rsidRPr="00B87B3E">
        <w:rPr>
          <w:rFonts w:ascii="Arial" w:hAnsi="Arial" w:cs="Arial"/>
          <w:sz w:val="24"/>
          <w:szCs w:val="24"/>
        </w:rPr>
        <w:t>Lee el siguiente texto y anota si las afirmaciones son falsas o verdaderas</w:t>
      </w:r>
    </w:p>
    <w:p w:rsidR="00B87B3E" w:rsidRPr="00B87B3E" w:rsidRDefault="00B0519A" w:rsidP="00B87B3E">
      <w:pPr>
        <w:ind w:left="360"/>
        <w:jc w:val="center"/>
        <w:rPr>
          <w:rFonts w:ascii="Arial" w:hAnsi="Arial" w:cs="Arial"/>
          <w:sz w:val="28"/>
          <w:szCs w:val="24"/>
          <w:lang w:val="es-ES"/>
        </w:rPr>
      </w:pPr>
      <w:r w:rsidRPr="00B87B3E">
        <w:rPr>
          <w:rFonts w:ascii="Arial" w:hAnsi="Arial" w:cs="Arial"/>
          <w:b/>
          <w:sz w:val="28"/>
          <w:szCs w:val="24"/>
          <w:lang w:val="es-ES"/>
        </w:rPr>
        <w:t>Agotamiento y destrucción de los recursos naturales</w:t>
      </w:r>
    </w:p>
    <w:p w:rsidR="00B0519A" w:rsidRPr="00B87B3E" w:rsidRDefault="00B0519A" w:rsidP="00B87B3E">
      <w:pPr>
        <w:ind w:left="360"/>
        <w:jc w:val="both"/>
        <w:rPr>
          <w:rFonts w:ascii="Arial" w:hAnsi="Arial" w:cs="Arial"/>
          <w:sz w:val="24"/>
          <w:szCs w:val="24"/>
        </w:rPr>
      </w:pPr>
      <w:r w:rsidRPr="00B87B3E">
        <w:rPr>
          <w:rFonts w:ascii="Arial" w:hAnsi="Arial" w:cs="Arial"/>
          <w:sz w:val="24"/>
          <w:szCs w:val="24"/>
          <w:lang w:val="es-ES"/>
        </w:rPr>
        <w:t xml:space="preserve">La sociedad global de fines de siglo se ve enfrentada al agotamiento de un estilo de desarrollo que se ha revelado ecológicamente depredador, sumamente perverso y políticamente injusto. Cerca del 90% del patrimonio biogenético de la humanidad se encuentra en los bosques tropicales el sur, sometidos a una explotación irracional sin precedentes provocada en buena medida por la acción de intereses económicos y comerciales del Norte. Las dos causa básicas de la crisis ambiental; son la pobreza y el mal uso de la riqueza; los pobres del mundo son compelidos  a destruir en el corto plazo precisamente los recursos en que se basan sus perspectivas de subsistencia en el largo plazo, mi entras la minoría rica provoca demandas en la base de recursos que a la larga son insustentables, transfiriendo los costos una vez más a los pobres. Lo anterior plantea la necesidad de sustituir enfoques ingenuos, exclusivamente conservacionistas, acerca de la sustentabilidad del </w:t>
      </w:r>
      <w:r w:rsidRPr="00B87B3E">
        <w:rPr>
          <w:rFonts w:ascii="Arial" w:hAnsi="Arial" w:cs="Arial"/>
          <w:sz w:val="24"/>
          <w:szCs w:val="24"/>
          <w:lang w:val="es-ES"/>
        </w:rPr>
        <w:lastRenderedPageBreak/>
        <w:t xml:space="preserve">desarrollo, por el reconocimiento de que los problemas ecológicos y ambientales revelan disfunciones de carácter social, político y económico. La propuesta de desarrollo sustentable para superarla crisis del actual estilo de desarrollo requiere de la comprensión adecuada del proceso social que ha detonado. Ya es hora de que las instituciones sociales y políticas preparen el camino en dirección al futuro para que nuestras sociedades puedan aprender hacer frente, de modo sustentable, a la mala distribución de los recursos y a la vulnerabilidad del ecosistema. Se requiere de un estilo de desarrollo que preserve los recursos naturales, que distribuya equitativamente la riqueza generada y que sea políticamente viable y justo. </w:t>
      </w:r>
      <w:proofErr w:type="spellStart"/>
      <w:r w:rsidRPr="00B87B3E">
        <w:rPr>
          <w:rFonts w:ascii="Arial" w:hAnsi="Arial" w:cs="Arial"/>
          <w:sz w:val="24"/>
          <w:szCs w:val="24"/>
          <w:lang w:val="es-ES"/>
        </w:rPr>
        <w:t>Guimaräes</w:t>
      </w:r>
      <w:proofErr w:type="spellEnd"/>
      <w:r w:rsidRPr="00B87B3E">
        <w:rPr>
          <w:rFonts w:ascii="Arial" w:hAnsi="Arial" w:cs="Arial"/>
          <w:sz w:val="24"/>
          <w:szCs w:val="24"/>
          <w:lang w:val="es-ES"/>
        </w:rPr>
        <w:t xml:space="preserve"> R. </w:t>
      </w:r>
      <w:proofErr w:type="spellStart"/>
      <w:r w:rsidRPr="00B87B3E">
        <w:rPr>
          <w:rFonts w:ascii="Arial" w:hAnsi="Arial" w:cs="Arial"/>
          <w:sz w:val="24"/>
          <w:szCs w:val="24"/>
          <w:lang w:val="es-ES"/>
        </w:rPr>
        <w:t>Investicador</w:t>
      </w:r>
      <w:proofErr w:type="spellEnd"/>
      <w:r w:rsidRPr="00B87B3E">
        <w:rPr>
          <w:rFonts w:ascii="Arial" w:hAnsi="Arial" w:cs="Arial"/>
          <w:sz w:val="24"/>
          <w:szCs w:val="24"/>
          <w:lang w:val="es-ES"/>
        </w:rPr>
        <w:t xml:space="preserve"> de la Comisión Económica Para América Latina (CEPAL), con sede en Brasil.  </w:t>
      </w:r>
    </w:p>
    <w:p w:rsidR="00B0519A" w:rsidRPr="00B87B3E" w:rsidRDefault="00B0519A" w:rsidP="00B87B3E">
      <w:pPr>
        <w:pStyle w:val="Prrafodelista"/>
        <w:numPr>
          <w:ilvl w:val="0"/>
          <w:numId w:val="2"/>
        </w:numPr>
        <w:jc w:val="both"/>
        <w:rPr>
          <w:rFonts w:ascii="Arial" w:hAnsi="Arial" w:cs="Arial"/>
          <w:sz w:val="24"/>
          <w:szCs w:val="24"/>
          <w:lang w:val="es-ES"/>
        </w:rPr>
      </w:pPr>
      <w:r w:rsidRPr="00B87B3E">
        <w:rPr>
          <w:rFonts w:ascii="Arial" w:hAnsi="Arial" w:cs="Arial"/>
          <w:sz w:val="24"/>
          <w:szCs w:val="24"/>
          <w:lang w:val="es-ES"/>
        </w:rPr>
        <w:t>Cerca del 300% del patrimonio biogenético de la humanidad se encuentra en los bosques tropicales el sur.</w:t>
      </w:r>
    </w:p>
    <w:p w:rsidR="00B0519A" w:rsidRPr="00B87B3E" w:rsidRDefault="00B0519A" w:rsidP="00B87B3E">
      <w:pPr>
        <w:pStyle w:val="Prrafodelista"/>
        <w:numPr>
          <w:ilvl w:val="0"/>
          <w:numId w:val="2"/>
        </w:numPr>
        <w:jc w:val="both"/>
        <w:rPr>
          <w:rFonts w:ascii="Arial" w:hAnsi="Arial" w:cs="Arial"/>
          <w:sz w:val="24"/>
          <w:szCs w:val="24"/>
          <w:lang w:val="es-ES"/>
        </w:rPr>
      </w:pPr>
      <w:r w:rsidRPr="00B87B3E">
        <w:rPr>
          <w:rFonts w:ascii="Arial" w:hAnsi="Arial" w:cs="Arial"/>
          <w:sz w:val="24"/>
          <w:szCs w:val="24"/>
          <w:lang w:val="es-ES"/>
        </w:rPr>
        <w:t>Las dos causas básicas de la crisis ambiental; son la riqueza y el mal uso de la pobreza</w:t>
      </w:r>
    </w:p>
    <w:p w:rsidR="00B0519A" w:rsidRPr="00B87B3E" w:rsidRDefault="00B0519A" w:rsidP="00B87B3E">
      <w:pPr>
        <w:pStyle w:val="Prrafodelista"/>
        <w:numPr>
          <w:ilvl w:val="0"/>
          <w:numId w:val="2"/>
        </w:numPr>
        <w:jc w:val="both"/>
        <w:rPr>
          <w:rFonts w:ascii="Arial" w:hAnsi="Arial" w:cs="Arial"/>
          <w:sz w:val="24"/>
          <w:szCs w:val="24"/>
          <w:lang w:val="es-ES"/>
        </w:rPr>
      </w:pPr>
      <w:r w:rsidRPr="00B87B3E">
        <w:rPr>
          <w:rFonts w:ascii="Arial" w:hAnsi="Arial" w:cs="Arial"/>
          <w:sz w:val="24"/>
          <w:szCs w:val="24"/>
          <w:lang w:val="es-ES"/>
        </w:rPr>
        <w:t>El reconocimiento de los problemas ecológicos y ambientales ayudaría a resolverlos</w:t>
      </w:r>
    </w:p>
    <w:p w:rsidR="00B0519A" w:rsidRPr="00B87B3E" w:rsidRDefault="00B0519A" w:rsidP="00B87B3E">
      <w:pPr>
        <w:pStyle w:val="Prrafodelista"/>
        <w:numPr>
          <w:ilvl w:val="0"/>
          <w:numId w:val="2"/>
        </w:numPr>
        <w:jc w:val="both"/>
        <w:rPr>
          <w:rFonts w:ascii="Arial" w:hAnsi="Arial" w:cs="Arial"/>
          <w:sz w:val="24"/>
          <w:szCs w:val="24"/>
          <w:lang w:val="es-ES"/>
        </w:rPr>
      </w:pPr>
      <w:r w:rsidRPr="00B87B3E">
        <w:rPr>
          <w:rFonts w:ascii="Arial" w:hAnsi="Arial" w:cs="Arial"/>
          <w:sz w:val="24"/>
          <w:szCs w:val="24"/>
          <w:lang w:val="es-ES"/>
        </w:rPr>
        <w:t>Ya es hora de que las instituciones sociales y políticas preparen el camino en dirección al futuro para que nuestras sociedades puedan aprender hacer frente, de modo sustentable, a la mala distribución de los recursos y a la vulnerabilidad del ecosistema</w:t>
      </w:r>
    </w:p>
    <w:p w:rsidR="00B0519A" w:rsidRPr="00B87B3E" w:rsidRDefault="00B0519A" w:rsidP="00B87B3E">
      <w:pPr>
        <w:pStyle w:val="Prrafodelista"/>
        <w:numPr>
          <w:ilvl w:val="0"/>
          <w:numId w:val="2"/>
        </w:numPr>
        <w:jc w:val="both"/>
        <w:rPr>
          <w:rFonts w:ascii="Arial" w:hAnsi="Arial" w:cs="Arial"/>
          <w:sz w:val="24"/>
          <w:szCs w:val="24"/>
          <w:lang w:val="es-ES"/>
        </w:rPr>
      </w:pPr>
      <w:r w:rsidRPr="00B87B3E">
        <w:rPr>
          <w:rFonts w:ascii="Arial" w:hAnsi="Arial" w:cs="Arial"/>
          <w:sz w:val="24"/>
          <w:szCs w:val="24"/>
          <w:lang w:val="es-ES"/>
        </w:rPr>
        <w:t>Se requiere de un estilo de desarrollo que distribuya equitativamente la riqueza generada y que sea políticamente viable y justo.</w:t>
      </w:r>
    </w:p>
    <w:p w:rsidR="00B0519A" w:rsidRPr="00B87B3E" w:rsidRDefault="00B87B3E" w:rsidP="00B87B3E">
      <w:pPr>
        <w:pStyle w:val="Prrafodelista"/>
        <w:numPr>
          <w:ilvl w:val="0"/>
          <w:numId w:val="2"/>
        </w:numPr>
        <w:jc w:val="both"/>
        <w:rPr>
          <w:rFonts w:ascii="Arial" w:hAnsi="Arial" w:cs="Arial"/>
          <w:sz w:val="24"/>
          <w:szCs w:val="24"/>
          <w:lang w:val="es-ES"/>
        </w:rPr>
      </w:pPr>
      <w:r w:rsidRPr="00B87B3E">
        <w:rPr>
          <w:rFonts w:ascii="Arial" w:hAnsi="Arial" w:cs="Arial"/>
          <w:sz w:val="24"/>
          <w:szCs w:val="24"/>
          <w:lang w:val="es-ES"/>
        </w:rPr>
        <w:t>Se requiere de un estilo de vida que preserve los recursos económicos</w:t>
      </w:r>
    </w:p>
    <w:p w:rsidR="00B87B3E" w:rsidRPr="00B87B3E" w:rsidRDefault="00B87B3E" w:rsidP="00B87B3E">
      <w:pPr>
        <w:pStyle w:val="Prrafodelista"/>
        <w:numPr>
          <w:ilvl w:val="0"/>
          <w:numId w:val="2"/>
        </w:numPr>
        <w:jc w:val="both"/>
        <w:rPr>
          <w:rFonts w:ascii="Arial" w:hAnsi="Arial" w:cs="Arial"/>
          <w:sz w:val="24"/>
          <w:szCs w:val="24"/>
          <w:lang w:val="es-ES"/>
        </w:rPr>
      </w:pPr>
      <w:r w:rsidRPr="00B87B3E">
        <w:rPr>
          <w:rFonts w:ascii="Arial" w:hAnsi="Arial" w:cs="Arial"/>
          <w:sz w:val="24"/>
          <w:szCs w:val="24"/>
          <w:lang w:val="es-ES"/>
        </w:rPr>
        <w:t>La propuesta de desarrollo sustentable para superar la crisis del actual estilo de desarrollo, requiere de la comprensión adecuada del proceso social</w:t>
      </w:r>
    </w:p>
    <w:p w:rsidR="00B87B3E" w:rsidRPr="00B87B3E" w:rsidRDefault="00B87B3E" w:rsidP="00B87B3E">
      <w:pPr>
        <w:pStyle w:val="Prrafodelista"/>
        <w:numPr>
          <w:ilvl w:val="0"/>
          <w:numId w:val="2"/>
        </w:numPr>
        <w:jc w:val="both"/>
        <w:rPr>
          <w:rFonts w:ascii="Arial" w:hAnsi="Arial" w:cs="Arial"/>
          <w:sz w:val="24"/>
          <w:szCs w:val="24"/>
          <w:lang w:val="es-ES"/>
        </w:rPr>
      </w:pPr>
      <w:r w:rsidRPr="00B87B3E">
        <w:rPr>
          <w:rFonts w:ascii="Arial" w:hAnsi="Arial" w:cs="Arial"/>
          <w:sz w:val="24"/>
          <w:szCs w:val="24"/>
          <w:lang w:val="es-ES"/>
        </w:rPr>
        <w:t>Los pobres del mundo son obligados a destruir en el corto plazo sus recursos naturales</w:t>
      </w:r>
    </w:p>
    <w:p w:rsidR="00B87B3E" w:rsidRPr="00B87B3E" w:rsidRDefault="00B87B3E" w:rsidP="00B87B3E">
      <w:pPr>
        <w:pStyle w:val="Prrafodelista"/>
        <w:numPr>
          <w:ilvl w:val="0"/>
          <w:numId w:val="2"/>
        </w:numPr>
        <w:jc w:val="both"/>
        <w:rPr>
          <w:rFonts w:ascii="Arial" w:hAnsi="Arial" w:cs="Arial"/>
          <w:sz w:val="24"/>
          <w:szCs w:val="24"/>
          <w:lang w:val="es-ES"/>
        </w:rPr>
      </w:pPr>
      <w:r w:rsidRPr="00B87B3E">
        <w:rPr>
          <w:rFonts w:ascii="Arial" w:hAnsi="Arial" w:cs="Arial"/>
          <w:sz w:val="24"/>
          <w:szCs w:val="24"/>
          <w:lang w:val="es-ES"/>
        </w:rPr>
        <w:t>El patrimonio ecológico de la humanidad es sometida a una explotación irracional sin precedentes provocada en buena medida por la acción de intereses económicos y comerciales del Norte</w:t>
      </w:r>
    </w:p>
    <w:p w:rsidR="00B0519A" w:rsidRPr="00B87B3E" w:rsidRDefault="00B87B3E" w:rsidP="00B87B3E">
      <w:pPr>
        <w:pStyle w:val="Prrafodelista"/>
        <w:numPr>
          <w:ilvl w:val="0"/>
          <w:numId w:val="2"/>
        </w:numPr>
        <w:jc w:val="both"/>
        <w:rPr>
          <w:rFonts w:ascii="Arial" w:hAnsi="Arial" w:cs="Arial"/>
          <w:sz w:val="24"/>
          <w:szCs w:val="24"/>
        </w:rPr>
      </w:pPr>
      <w:r w:rsidRPr="00B87B3E">
        <w:rPr>
          <w:rFonts w:ascii="Arial" w:hAnsi="Arial" w:cs="Arial"/>
          <w:sz w:val="24"/>
          <w:szCs w:val="24"/>
          <w:lang w:val="es-ES"/>
        </w:rPr>
        <w:t>La sociedad global de fines de siglo se ve enfrentada al agotamiento de un estilo de desarrollo que se ha revelado ecológicamente benévolo con el medio ambiente.</w:t>
      </w:r>
    </w:p>
    <w:sectPr w:rsidR="00B0519A" w:rsidRPr="00B87B3E" w:rsidSect="003E028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1326"/>
    <w:multiLevelType w:val="hybridMultilevel"/>
    <w:tmpl w:val="CA6AF5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5C15160"/>
    <w:multiLevelType w:val="hybridMultilevel"/>
    <w:tmpl w:val="3886C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0519A"/>
    <w:rsid w:val="000810E7"/>
    <w:rsid w:val="002C3945"/>
    <w:rsid w:val="003E0287"/>
    <w:rsid w:val="00683921"/>
    <w:rsid w:val="009870D6"/>
    <w:rsid w:val="00B0519A"/>
    <w:rsid w:val="00B87B3E"/>
    <w:rsid w:val="00D624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696</Words>
  <Characters>3831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4</cp:revision>
  <dcterms:created xsi:type="dcterms:W3CDTF">2012-12-06T02:27:00Z</dcterms:created>
  <dcterms:modified xsi:type="dcterms:W3CDTF">2012-12-06T03:38:00Z</dcterms:modified>
</cp:coreProperties>
</file>